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C75" w:rsidRPr="00497010" w:rsidRDefault="00B65C75" w:rsidP="0094209E">
      <w:pPr>
        <w:jc w:val="center"/>
        <w:rPr>
          <w:sz w:val="28"/>
        </w:rPr>
      </w:pPr>
      <w:r w:rsidRPr="0094209E">
        <w:rPr>
          <w:sz w:val="28"/>
          <w:u w:val="single"/>
        </w:rPr>
        <w:t xml:space="preserve">DECLARACIÓN </w:t>
      </w:r>
      <w:r w:rsidR="0094209E" w:rsidRPr="0094209E">
        <w:rPr>
          <w:sz w:val="28"/>
          <w:u w:val="single"/>
        </w:rPr>
        <w:t>RESPONSABLE</w:t>
      </w:r>
      <w:r w:rsidR="00497010">
        <w:rPr>
          <w:sz w:val="28"/>
          <w:u w:val="single"/>
        </w:rPr>
        <w:br/>
      </w:r>
      <w:bookmarkStart w:id="0" w:name="_GoBack"/>
      <w:bookmarkEnd w:id="0"/>
    </w:p>
    <w:p w:rsidR="0094209E" w:rsidRPr="00837E81" w:rsidRDefault="000311FF" w:rsidP="00837E81">
      <w:pPr>
        <w:jc w:val="center"/>
        <w:rPr>
          <w:b/>
          <w:sz w:val="28"/>
        </w:rPr>
      </w:pPr>
      <w:r>
        <w:rPr>
          <w:b/>
          <w:sz w:val="28"/>
        </w:rPr>
        <w:t>CONFERENCIA HERRAMIENTAS PARA LA GESTIÓN EMOCIONAL EN TIEMPOS DE COVID</w:t>
      </w:r>
    </w:p>
    <w:p w:rsidR="00B65C75" w:rsidRPr="00B65C75" w:rsidRDefault="00B65C75" w:rsidP="00B65C75">
      <w:pPr>
        <w:jc w:val="both"/>
        <w:rPr>
          <w:sz w:val="28"/>
        </w:rPr>
      </w:pPr>
      <w:r w:rsidRPr="00B65C75">
        <w:rPr>
          <w:sz w:val="28"/>
        </w:rPr>
        <w:t xml:space="preserve">D./Dña. _____________________________________________________, con DNI _____________________, </w:t>
      </w:r>
    </w:p>
    <w:p w:rsidR="00B65C75" w:rsidRPr="00B65C75" w:rsidRDefault="00B65C75" w:rsidP="00B65C75">
      <w:pPr>
        <w:jc w:val="both"/>
        <w:rPr>
          <w:sz w:val="28"/>
        </w:rPr>
      </w:pPr>
      <w:r w:rsidRPr="00B65C75">
        <w:rPr>
          <w:sz w:val="28"/>
        </w:rPr>
        <w:t>DECLARO</w:t>
      </w:r>
      <w:r w:rsidR="00837E81">
        <w:rPr>
          <w:sz w:val="28"/>
        </w:rPr>
        <w:t>:</w:t>
      </w:r>
    </w:p>
    <w:p w:rsidR="00721930" w:rsidRDefault="00B65C75" w:rsidP="00B65C75">
      <w:pPr>
        <w:jc w:val="both"/>
        <w:rPr>
          <w:sz w:val="28"/>
        </w:rPr>
      </w:pPr>
      <w:r w:rsidRPr="00B65C75">
        <w:rPr>
          <w:sz w:val="28"/>
        </w:rPr>
        <w:t>Que NO present</w:t>
      </w:r>
      <w:r w:rsidR="000311FF">
        <w:rPr>
          <w:sz w:val="28"/>
        </w:rPr>
        <w:t>o</w:t>
      </w:r>
      <w:r w:rsidRPr="00B65C75">
        <w:rPr>
          <w:sz w:val="28"/>
        </w:rPr>
        <w:t xml:space="preserve"> en el comienzo de</w:t>
      </w:r>
      <w:r w:rsidR="000311FF">
        <w:rPr>
          <w:sz w:val="28"/>
        </w:rPr>
        <w:t xml:space="preserve"> </w:t>
      </w:r>
      <w:r w:rsidRPr="00B65C75">
        <w:rPr>
          <w:sz w:val="28"/>
        </w:rPr>
        <w:t>l</w:t>
      </w:r>
      <w:r w:rsidR="000311FF">
        <w:rPr>
          <w:sz w:val="28"/>
        </w:rPr>
        <w:t xml:space="preserve">a conferencia “herramientas para la gestión emocional en tiempos de </w:t>
      </w:r>
      <w:proofErr w:type="spellStart"/>
      <w:r w:rsidR="000311FF">
        <w:rPr>
          <w:sz w:val="28"/>
        </w:rPr>
        <w:t>covid</w:t>
      </w:r>
      <w:proofErr w:type="spellEnd"/>
      <w:r w:rsidR="000311FF">
        <w:rPr>
          <w:sz w:val="28"/>
        </w:rPr>
        <w:t>”</w:t>
      </w:r>
      <w:r w:rsidRPr="00B65C75">
        <w:rPr>
          <w:sz w:val="28"/>
        </w:rPr>
        <w:t>,</w:t>
      </w:r>
      <w:r w:rsidR="00497010">
        <w:rPr>
          <w:sz w:val="28"/>
        </w:rPr>
        <w:t xml:space="preserve"> </w:t>
      </w:r>
      <w:proofErr w:type="gramStart"/>
      <w:r w:rsidRPr="00B65C75">
        <w:rPr>
          <w:sz w:val="28"/>
        </w:rPr>
        <w:t>ni</w:t>
      </w:r>
      <w:r>
        <w:rPr>
          <w:sz w:val="28"/>
        </w:rPr>
        <w:t xml:space="preserve">ngún  </w:t>
      </w:r>
      <w:r w:rsidRPr="00B65C75">
        <w:rPr>
          <w:sz w:val="28"/>
        </w:rPr>
        <w:t>síntoma</w:t>
      </w:r>
      <w:proofErr w:type="gramEnd"/>
      <w:r w:rsidRPr="00B65C75">
        <w:rPr>
          <w:sz w:val="28"/>
        </w:rPr>
        <w:t xml:space="preserve"> compatible con COVID-19</w:t>
      </w:r>
      <w:r w:rsidR="00497010">
        <w:rPr>
          <w:sz w:val="28"/>
        </w:rPr>
        <w:t>,</w:t>
      </w:r>
      <w:r w:rsidRPr="00B65C75">
        <w:rPr>
          <w:sz w:val="28"/>
        </w:rPr>
        <w:t xml:space="preserve"> como</w:t>
      </w:r>
      <w:r w:rsidR="00497010">
        <w:rPr>
          <w:sz w:val="28"/>
        </w:rPr>
        <w:t>:</w:t>
      </w:r>
      <w:r w:rsidRPr="00B65C75">
        <w:rPr>
          <w:sz w:val="28"/>
        </w:rPr>
        <w:t xml:space="preserve">  fiebre, dolor de garganta, </w:t>
      </w:r>
      <w:r w:rsidR="00497010" w:rsidRPr="00B65C75">
        <w:rPr>
          <w:sz w:val="28"/>
        </w:rPr>
        <w:t xml:space="preserve">dificultad al respirar, </w:t>
      </w:r>
      <w:r w:rsidRPr="00B65C75">
        <w:rPr>
          <w:sz w:val="28"/>
        </w:rPr>
        <w:t>pérdida del sentido del olfato y del gusto, cansancio, dolores musculares,</w:t>
      </w:r>
      <w:r>
        <w:rPr>
          <w:sz w:val="28"/>
        </w:rPr>
        <w:t xml:space="preserve"> etc</w:t>
      </w:r>
      <w:r w:rsidRPr="00B65C75">
        <w:rPr>
          <w:sz w:val="28"/>
        </w:rPr>
        <w:t>… y que no h</w:t>
      </w:r>
      <w:r w:rsidR="00497010">
        <w:rPr>
          <w:sz w:val="28"/>
        </w:rPr>
        <w:t>a</w:t>
      </w:r>
      <w:r w:rsidRPr="00B65C75">
        <w:rPr>
          <w:sz w:val="28"/>
        </w:rPr>
        <w:t xml:space="preserve"> estado expuesto a personas con la enfermedad o con los mismos síntomas en los últimos 14 días.</w:t>
      </w:r>
    </w:p>
    <w:p w:rsidR="00B65C75" w:rsidRDefault="0094209E" w:rsidP="00B65C75">
      <w:pPr>
        <w:jc w:val="both"/>
        <w:rPr>
          <w:sz w:val="28"/>
        </w:rPr>
      </w:pPr>
      <w:r>
        <w:rPr>
          <w:sz w:val="28"/>
        </w:rPr>
        <w:t>En Villariezo a ___ de _________________ del 2021.</w:t>
      </w:r>
    </w:p>
    <w:p w:rsidR="0094209E" w:rsidRDefault="0094209E" w:rsidP="00B65C75">
      <w:pPr>
        <w:jc w:val="both"/>
        <w:rPr>
          <w:sz w:val="28"/>
        </w:rPr>
      </w:pPr>
    </w:p>
    <w:p w:rsidR="0094209E" w:rsidRDefault="0094209E" w:rsidP="00B65C75">
      <w:pPr>
        <w:jc w:val="both"/>
        <w:rPr>
          <w:sz w:val="28"/>
        </w:rPr>
      </w:pPr>
    </w:p>
    <w:p w:rsidR="0094209E" w:rsidRPr="0094209E" w:rsidRDefault="0094209E" w:rsidP="00B65C75">
      <w:pPr>
        <w:jc w:val="both"/>
        <w:rPr>
          <w:i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4209E">
        <w:rPr>
          <w:i/>
        </w:rPr>
        <w:t>(firma)</w:t>
      </w:r>
    </w:p>
    <w:p w:rsidR="0094209E" w:rsidRDefault="0094209E" w:rsidP="00B65C75">
      <w:pPr>
        <w:jc w:val="both"/>
        <w:rPr>
          <w:sz w:val="28"/>
        </w:rPr>
      </w:pPr>
    </w:p>
    <w:p w:rsidR="0094209E" w:rsidRDefault="0094209E" w:rsidP="00B65C75">
      <w:pPr>
        <w:jc w:val="both"/>
        <w:rPr>
          <w:sz w:val="28"/>
        </w:rPr>
      </w:pPr>
    </w:p>
    <w:p w:rsidR="0094209E" w:rsidRDefault="0094209E" w:rsidP="00B65C75">
      <w:pPr>
        <w:jc w:val="both"/>
        <w:rPr>
          <w:sz w:val="28"/>
        </w:rPr>
      </w:pPr>
    </w:p>
    <w:p w:rsidR="0094209E" w:rsidRDefault="0094209E" w:rsidP="00B65C7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Fdo. ______________________</w:t>
      </w:r>
    </w:p>
    <w:p w:rsidR="0094209E" w:rsidRDefault="0094209E" w:rsidP="00B65C75">
      <w:pPr>
        <w:jc w:val="both"/>
      </w:pPr>
    </w:p>
    <w:p w:rsidR="0094209E" w:rsidRDefault="0094209E" w:rsidP="00B65C75">
      <w:pPr>
        <w:jc w:val="both"/>
      </w:pPr>
    </w:p>
    <w:p w:rsidR="00B65C75" w:rsidRDefault="0094209E" w:rsidP="00B65C75">
      <w:pPr>
        <w:jc w:val="both"/>
        <w:rPr>
          <w:i/>
        </w:rPr>
      </w:pPr>
      <w:r w:rsidRPr="0094209E">
        <w:rPr>
          <w:i/>
        </w:rPr>
        <w:t>L</w:t>
      </w:r>
      <w:r w:rsidR="00B65C75" w:rsidRPr="0094209E">
        <w:rPr>
          <w:i/>
        </w:rPr>
        <w:t>a falsedad de lo anteriormente declarado, será sujeto a las medidas legales pertinentes.</w:t>
      </w:r>
    </w:p>
    <w:p w:rsidR="0094209E" w:rsidRDefault="0094209E" w:rsidP="00B65C75">
      <w:pPr>
        <w:jc w:val="both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noProof/>
          <w:sz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-70486</wp:posOffset>
                </wp:positionH>
                <wp:positionV relativeFrom="paragraph">
                  <wp:posOffset>217805</wp:posOffset>
                </wp:positionV>
                <wp:extent cx="54959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5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AF1689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5pt,17.15pt" to="427.2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94209E" w:rsidRPr="0094209E" w:rsidRDefault="0094209E" w:rsidP="00B65C75">
      <w:pPr>
        <w:jc w:val="both"/>
        <w:rPr>
          <w:rFonts w:ascii="Book Antiqua" w:hAnsi="Book Antiqua"/>
          <w:i/>
          <w:sz w:val="20"/>
        </w:rPr>
      </w:pPr>
      <w:r w:rsidRPr="00DE2282">
        <w:rPr>
          <w:rFonts w:ascii="Book Antiqua" w:hAnsi="Book Antiqua"/>
          <w:i/>
          <w:sz w:val="20"/>
        </w:rPr>
        <w:t xml:space="preserve">De conformidad con lo dispuesto por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DE2282">
            <w:rPr>
              <w:rFonts w:ascii="Book Antiqua" w:hAnsi="Book Antiqua"/>
              <w:i/>
              <w:sz w:val="20"/>
            </w:rPr>
            <w:t>la Ley</w:t>
          </w:r>
        </w:smartTag>
        <w:r w:rsidRPr="00DE2282">
          <w:rPr>
            <w:rFonts w:ascii="Book Antiqua" w:hAnsi="Book Antiqua"/>
            <w:i/>
            <w:sz w:val="20"/>
          </w:rPr>
          <w:t xml:space="preserve"> Orgánica</w:t>
        </w:r>
      </w:smartTag>
      <w:r w:rsidRPr="00DE2282">
        <w:rPr>
          <w:rFonts w:ascii="Book Antiqua" w:hAnsi="Book Antiqua"/>
          <w:i/>
          <w:sz w:val="20"/>
        </w:rPr>
        <w:t xml:space="preserve"> 15/1999, de 13 de diciembre, de Protección de datos de carácter personal, le informamos que sus datos personales serán incorporados a un fichero responsabilidad del Ayuntamiento de Villariezo, con la finalidad de gestionar su</w:t>
      </w:r>
      <w:r>
        <w:rPr>
          <w:rFonts w:ascii="Book Antiqua" w:hAnsi="Book Antiqua"/>
          <w:i/>
          <w:sz w:val="20"/>
        </w:rPr>
        <w:t xml:space="preserve"> declaración</w:t>
      </w:r>
      <w:r w:rsidRPr="00DE2282">
        <w:rPr>
          <w:rFonts w:ascii="Book Antiqua" w:hAnsi="Book Antiqua"/>
          <w:i/>
          <w:sz w:val="20"/>
        </w:rPr>
        <w:t>.</w:t>
      </w:r>
      <w:r>
        <w:rPr>
          <w:rFonts w:ascii="Book Antiqua" w:hAnsi="Book Antiqua"/>
          <w:i/>
          <w:sz w:val="20"/>
        </w:rPr>
        <w:br/>
      </w:r>
      <w:r w:rsidRPr="00DE2282">
        <w:rPr>
          <w:rFonts w:ascii="Book Antiqua" w:hAnsi="Book Antiqua"/>
          <w:i/>
          <w:sz w:val="20"/>
        </w:rPr>
        <w:t>Asimismo, se informa que en caso de que fuera necesario, sus datos podrán ser cedidos al órgano de la administra</w:t>
      </w:r>
      <w:r>
        <w:rPr>
          <w:rFonts w:ascii="Book Antiqua" w:hAnsi="Book Antiqua"/>
          <w:i/>
          <w:sz w:val="20"/>
        </w:rPr>
        <w:t xml:space="preserve">ción competente para su gestión. </w:t>
      </w:r>
      <w:r w:rsidRPr="00DE2282">
        <w:rPr>
          <w:rFonts w:ascii="Book Antiqua" w:hAnsi="Book Antiqua"/>
          <w:i/>
          <w:sz w:val="20"/>
        </w:rPr>
        <w:t>Podrá ejercitar los derechos de acceso, rectificación, cancelación y oposición mediante solicitud dirigida al Ayuntamiento de Villariezo, en la siguiente dirección Plaza Mayor: nº 5 -09195 Villariezo (Burgos).</w:t>
      </w:r>
    </w:p>
    <w:sectPr w:rsidR="0094209E" w:rsidRPr="0094209E" w:rsidSect="0094209E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C75"/>
    <w:rsid w:val="000311FF"/>
    <w:rsid w:val="00497010"/>
    <w:rsid w:val="004F516C"/>
    <w:rsid w:val="00721930"/>
    <w:rsid w:val="00837E81"/>
    <w:rsid w:val="0094209E"/>
    <w:rsid w:val="00B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DF2BB31"/>
  <w15:chartTrackingRefBased/>
  <w15:docId w15:val="{4B2889D9-FB46-473E-815F-A1FE8881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</dc:creator>
  <cp:keywords/>
  <dc:description/>
  <cp:lastModifiedBy>usu</cp:lastModifiedBy>
  <cp:revision>3</cp:revision>
  <cp:lastPrinted>2021-06-24T16:42:00Z</cp:lastPrinted>
  <dcterms:created xsi:type="dcterms:W3CDTF">2021-08-18T12:03:00Z</dcterms:created>
  <dcterms:modified xsi:type="dcterms:W3CDTF">2021-08-18T12:03:00Z</dcterms:modified>
</cp:coreProperties>
</file>